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5F" w:rsidRPr="00C5397A" w:rsidRDefault="00976D5F" w:rsidP="00E701B5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76D5F" w:rsidRPr="00C5397A" w:rsidRDefault="00976D5F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2E1" w:rsidRPr="00C5397A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0D42E1" w:rsidRPr="00C5397A" w:rsidRDefault="000D42E1" w:rsidP="000D4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0D42E1" w:rsidRPr="00C5397A" w:rsidRDefault="008051A2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>MID – I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0D42E1" w:rsidRPr="00C5397A">
        <w:rPr>
          <w:rFonts w:ascii="Times New Roman" w:hAnsi="Times New Roman" w:cs="Times New Roman"/>
          <w:sz w:val="24"/>
          <w:szCs w:val="24"/>
        </w:rPr>
        <w:t>Date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:</w:t>
      </w:r>
      <w:r w:rsidR="00067533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3-08</w:t>
      </w:r>
      <w:r w:rsidR="000D42E1" w:rsidRPr="00C5397A">
        <w:rPr>
          <w:rFonts w:ascii="Times New Roman" w:hAnsi="Times New Roman" w:cs="Times New Roman"/>
          <w:b/>
          <w:sz w:val="24"/>
          <w:szCs w:val="24"/>
        </w:rPr>
        <w:t>-2017</w:t>
      </w:r>
    </w:p>
    <w:p w:rsidR="000D42E1" w:rsidRPr="00C5397A" w:rsidRDefault="000D42E1" w:rsidP="000D42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Branch</w:t>
      </w:r>
      <w:r w:rsidR="008051A2">
        <w:rPr>
          <w:rFonts w:ascii="Times New Roman" w:hAnsi="Times New Roman" w:cs="Times New Roman"/>
          <w:b/>
          <w:sz w:val="24"/>
          <w:szCs w:val="24"/>
        </w:rPr>
        <w:t xml:space="preserve">: B. Tech, ME 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Year / Semester</w:t>
      </w:r>
      <w:r w:rsidRPr="00C5397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III</w:t>
      </w:r>
      <w:r w:rsidRPr="00C5397A">
        <w:rPr>
          <w:rFonts w:ascii="Times New Roman" w:hAnsi="Times New Roman" w:cs="Times New Roman"/>
          <w:b/>
          <w:sz w:val="24"/>
          <w:szCs w:val="24"/>
        </w:rPr>
        <w:t>–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I (2017</w:t>
      </w:r>
      <w:r w:rsidRPr="00C5397A">
        <w:rPr>
          <w:rFonts w:ascii="Times New Roman" w:hAnsi="Times New Roman" w:cs="Times New Roman"/>
          <w:b/>
          <w:sz w:val="24"/>
          <w:szCs w:val="24"/>
        </w:rPr>
        <w:t>-1</w:t>
      </w:r>
      <w:r w:rsidR="00E62626" w:rsidRPr="00C5397A">
        <w:rPr>
          <w:rFonts w:ascii="Times New Roman" w:hAnsi="Times New Roman" w:cs="Times New Roman"/>
          <w:b/>
          <w:sz w:val="24"/>
          <w:szCs w:val="24"/>
        </w:rPr>
        <w:t>8</w:t>
      </w:r>
      <w:r w:rsidRPr="00C5397A">
        <w:rPr>
          <w:rFonts w:ascii="Times New Roman" w:hAnsi="Times New Roman" w:cs="Times New Roman"/>
          <w:b/>
          <w:sz w:val="24"/>
          <w:szCs w:val="24"/>
        </w:rPr>
        <w:t>)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="008051A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Time</w:t>
      </w:r>
      <w:r w:rsidRPr="00C5397A">
        <w:rPr>
          <w:rFonts w:ascii="Times New Roman" w:hAnsi="Times New Roman" w:cs="Times New Roman"/>
          <w:b/>
          <w:sz w:val="24"/>
          <w:szCs w:val="24"/>
        </w:rPr>
        <w:t>: 2 hrs</w:t>
      </w:r>
    </w:p>
    <w:p w:rsidR="000D42E1" w:rsidRPr="00C5397A" w:rsidRDefault="000D42E1" w:rsidP="000D42E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Subject</w:t>
      </w:r>
      <w:r w:rsidR="001C1048" w:rsidRPr="00C5397A">
        <w:rPr>
          <w:rFonts w:ascii="Times New Roman" w:hAnsi="Times New Roman" w:cs="Times New Roman"/>
          <w:b/>
          <w:sz w:val="24"/>
          <w:szCs w:val="24"/>
        </w:rPr>
        <w:t>:  CAD/CAM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="008051A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Marks</w:t>
      </w:r>
      <w:r w:rsidRPr="00C5397A">
        <w:rPr>
          <w:rFonts w:ascii="Times New Roman" w:hAnsi="Times New Roman" w:cs="Times New Roman"/>
          <w:b/>
          <w:sz w:val="24"/>
          <w:szCs w:val="24"/>
        </w:rPr>
        <w:t>: 40</w:t>
      </w:r>
    </w:p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ANSWER ALL QUESTIONS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  <w:t xml:space="preserve"> 4 X 10 = 40 MARKS</w:t>
      </w:r>
    </w:p>
    <w:tbl>
      <w:tblPr>
        <w:tblStyle w:val="TableGrid"/>
        <w:tblW w:w="10008" w:type="dxa"/>
        <w:tblLook w:val="04A0"/>
      </w:tblPr>
      <w:tblGrid>
        <w:gridCol w:w="8568"/>
        <w:gridCol w:w="1440"/>
      </w:tblGrid>
      <w:tr w:rsidR="000D42E1" w:rsidRPr="00C5397A" w:rsidTr="00C5397A">
        <w:tc>
          <w:tcPr>
            <w:tcW w:w="8568" w:type="dxa"/>
          </w:tcPr>
          <w:p w:rsidR="000D42E1" w:rsidRPr="00C5397A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D42E1" w:rsidRPr="00C5397A" w:rsidRDefault="000D42E1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</w:tr>
      <w:tr w:rsidR="000D42E1" w:rsidRPr="00C5397A" w:rsidTr="00C5397A">
        <w:trPr>
          <w:trHeight w:val="1232"/>
        </w:trPr>
        <w:tc>
          <w:tcPr>
            <w:tcW w:w="8568" w:type="dxa"/>
            <w:vAlign w:val="center"/>
          </w:tcPr>
          <w:p w:rsidR="00E62626" w:rsidRPr="00C5397A" w:rsidRDefault="00E62626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Locating devices are classified </w:t>
            </w:r>
          </w:p>
          <w:p w:rsidR="00C5397A" w:rsidRDefault="00E62626" w:rsidP="00C5397A">
            <w:pPr>
              <w:pStyle w:val="ListParagraph"/>
              <w:numPr>
                <w:ilvl w:val="1"/>
                <w:numId w:val="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Text input devices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b) Graphics I/P devices 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c)Both a &amp; b </w:t>
            </w:r>
          </w:p>
          <w:p w:rsidR="000D42E1" w:rsidRPr="00C5397A" w:rsidRDefault="00E62626" w:rsidP="00C5397A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 1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0D42E1" w:rsidRPr="00C5397A" w:rsidRDefault="00E62626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Thumb wheels are usually mounted on </w:t>
            </w:r>
          </w:p>
          <w:p w:rsidR="00E62626" w:rsidRPr="00C5397A" w:rsidRDefault="00E62626" w:rsidP="00C5397A">
            <w:pPr>
              <w:pStyle w:val="ListParagraph"/>
              <w:numPr>
                <w:ilvl w:val="1"/>
                <w:numId w:val="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Key board 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b) Monitor 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c) C.P.U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d) Mouse</w:t>
            </w:r>
          </w:p>
        </w:tc>
        <w:tc>
          <w:tcPr>
            <w:tcW w:w="1440" w:type="dxa"/>
            <w:vAlign w:val="center"/>
          </w:tcPr>
          <w:p w:rsidR="000D42E1" w:rsidRPr="00C5397A" w:rsidRDefault="008051A2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="00913005"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D42E1" w:rsidRPr="00C5397A" w:rsidTr="00C5397A">
        <w:trPr>
          <w:trHeight w:val="1295"/>
        </w:trPr>
        <w:tc>
          <w:tcPr>
            <w:tcW w:w="8568" w:type="dxa"/>
            <w:vAlign w:val="center"/>
          </w:tcPr>
          <w:p w:rsidR="000D42E1" w:rsidRPr="00C5397A" w:rsidRDefault="00E62626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The screen is scanned from left to right &amp; top to bottom all the time to generate graphics by</w:t>
            </w:r>
          </w:p>
          <w:p w:rsidR="00E62626" w:rsidRPr="00C5397A" w:rsidRDefault="00E62626" w:rsidP="00C5397A">
            <w:pPr>
              <w:pStyle w:val="ListParagraph"/>
              <w:numPr>
                <w:ilvl w:val="1"/>
                <w:numId w:val="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Raster scan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="00FA2948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</w:t>
            </w:r>
            <w:proofErr w:type="gramStart"/>
            <w:r w:rsidR="00FA2948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)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Random</w:t>
            </w:r>
            <w:proofErr w:type="gramEnd"/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scan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</w:t>
            </w:r>
            <w:r w:rsidR="00FA2948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Vector scan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</w:t>
            </w:r>
            <w:r w:rsidR="00FA2948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d)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Stroke writing.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 1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C312A8" w:rsidRPr="00C5397A" w:rsidRDefault="00C312A8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Central ‘brain’ of computer aided </w:t>
            </w:r>
            <w:proofErr w:type="gramStart"/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design ?</w:t>
            </w:r>
            <w:proofErr w:type="gramEnd"/>
          </w:p>
          <w:p w:rsidR="000D42E1" w:rsidRPr="00C5397A" w:rsidRDefault="00C312A8" w:rsidP="00C5397A">
            <w:pPr>
              <w:pStyle w:val="ListParagraph"/>
              <w:numPr>
                <w:ilvl w:val="1"/>
                <w:numId w:val="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Processor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b) Hard ware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 CPU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 Logic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D42E1" w:rsidRPr="00C5397A" w:rsidTr="00C5397A">
        <w:trPr>
          <w:trHeight w:val="1052"/>
        </w:trPr>
        <w:tc>
          <w:tcPr>
            <w:tcW w:w="8568" w:type="dxa"/>
            <w:vAlign w:val="center"/>
          </w:tcPr>
          <w:p w:rsidR="00C312A8" w:rsidRPr="00C5397A" w:rsidRDefault="00C312A8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The key to the graphics work station is the display controller, which allows the computer to communicate with </w:t>
            </w:r>
          </w:p>
          <w:p w:rsidR="000D42E1" w:rsidRPr="00C5397A" w:rsidRDefault="00C312A8" w:rsidP="00C5397A">
            <w:pPr>
              <w:pStyle w:val="ListParagraph"/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Programmer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b)Surroundings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c)CRT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d)Input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C312A8" w:rsidRPr="00C5397A" w:rsidRDefault="00C312A8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In computer, ALU is a part of </w:t>
            </w:r>
          </w:p>
          <w:p w:rsidR="000D42E1" w:rsidRPr="00C5397A" w:rsidRDefault="00C312A8" w:rsidP="00C5397A">
            <w:pPr>
              <w:pStyle w:val="ListParagraph"/>
              <w:numPr>
                <w:ilvl w:val="0"/>
                <w:numId w:val="1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Software 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b)Logic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c)CPU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 Input/output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5A7119" w:rsidRPr="00C5397A" w:rsidRDefault="00913005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Which </w:t>
            </w:r>
            <w:r w:rsidR="00C312A8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one of the following does not belong to the family of conics?</w:t>
            </w:r>
          </w:p>
          <w:p w:rsidR="000D42E1" w:rsidRPr="00C5397A" w:rsidRDefault="00C312A8" w:rsidP="00C5397A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a) parabola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="00913005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b) </w:t>
            </w:r>
            <w:r w:rsidR="00EF1E94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Ellipse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</w:t>
            </w:r>
            <w:r w:rsidR="00913005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 </w:t>
            </w:r>
            <w:r w:rsidR="00EF1E94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Hyperbola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</w:t>
            </w:r>
            <w:r w:rsidR="00913005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d) </w:t>
            </w:r>
            <w:r w:rsidR="00EF1E94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Line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5A7119" w:rsidRPr="00C5397A" w:rsidRDefault="005A7119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  <w:vertAlign w:val="superscript"/>
              </w:rPr>
              <w:t>2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continu</w:t>
            </w:r>
            <w:r w:rsidR="009960F9"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ity refers to</w:t>
            </w:r>
          </w:p>
          <w:p w:rsidR="000D42E1" w:rsidRPr="00C5397A" w:rsidRDefault="009960F9" w:rsidP="00C5397A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common tangent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b) common point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 common curvature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d)common normal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D42E1" w:rsidRPr="00C5397A" w:rsidTr="00C5397A">
        <w:tc>
          <w:tcPr>
            <w:tcW w:w="8568" w:type="dxa"/>
            <w:vAlign w:val="center"/>
          </w:tcPr>
          <w:p w:rsidR="004B0360" w:rsidRPr="00C5397A" w:rsidRDefault="009960F9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In a computer aided drafting practice, an arc is defined by </w:t>
            </w:r>
          </w:p>
          <w:p w:rsidR="000D42E1" w:rsidRPr="00C5397A" w:rsidRDefault="009960F9" w:rsidP="008051A2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a)two points only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b) center&amp; radius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c)radius &amp;one end point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d)two end points &amp; center</w:t>
            </w:r>
          </w:p>
        </w:tc>
        <w:tc>
          <w:tcPr>
            <w:tcW w:w="1440" w:type="dxa"/>
            <w:vAlign w:val="center"/>
          </w:tcPr>
          <w:p w:rsidR="000D42E1" w:rsidRPr="00C5397A" w:rsidRDefault="00913005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960F9" w:rsidRPr="00C5397A" w:rsidTr="00C5397A">
        <w:tc>
          <w:tcPr>
            <w:tcW w:w="8568" w:type="dxa"/>
            <w:vAlign w:val="center"/>
          </w:tcPr>
          <w:p w:rsidR="009960F9" w:rsidRPr="00C5397A" w:rsidRDefault="009960F9" w:rsidP="00C5397A">
            <w:pPr>
              <w:pStyle w:val="ListParagraph"/>
              <w:numPr>
                <w:ilvl w:val="0"/>
                <w:numId w:val="1"/>
              </w:numPr>
              <w:tabs>
                <w:tab w:val="clear" w:pos="1170"/>
                <w:tab w:val="num" w:pos="36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The number of non- coincidental points required to define the simplest surface are</w:t>
            </w:r>
          </w:p>
          <w:p w:rsidR="009960F9" w:rsidRPr="00C5397A" w:rsidRDefault="009960F9" w:rsidP="00C5397A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b)3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c)2 </w:t>
            </w:r>
            <w:r w:rsidR="008051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d)5</w:t>
            </w:r>
          </w:p>
        </w:tc>
        <w:tc>
          <w:tcPr>
            <w:tcW w:w="1440" w:type="dxa"/>
            <w:vAlign w:val="center"/>
          </w:tcPr>
          <w:p w:rsidR="009960F9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8051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0D42E1" w:rsidRPr="00C5397A" w:rsidRDefault="000D42E1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97A" w:rsidRDefault="00C5397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5397A" w:rsidRDefault="00C5397A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97A" w:rsidRDefault="00C5397A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00A" w:rsidRPr="00C5397A" w:rsidRDefault="0040500A" w:rsidP="000D4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Part-B</w:t>
      </w:r>
    </w:p>
    <w:tbl>
      <w:tblPr>
        <w:tblStyle w:val="TableGrid"/>
        <w:tblW w:w="0" w:type="auto"/>
        <w:tblLook w:val="04A0"/>
      </w:tblPr>
      <w:tblGrid>
        <w:gridCol w:w="6565"/>
        <w:gridCol w:w="1502"/>
        <w:gridCol w:w="1863"/>
      </w:tblGrid>
      <w:tr w:rsidR="0040500A" w:rsidRPr="00C5397A" w:rsidTr="006C1FDE">
        <w:tc>
          <w:tcPr>
            <w:tcW w:w="6565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  <w:tc>
          <w:tcPr>
            <w:tcW w:w="1636" w:type="dxa"/>
          </w:tcPr>
          <w:p w:rsidR="0040500A" w:rsidRPr="00C5397A" w:rsidRDefault="0040500A" w:rsidP="00C5397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4B0360" w:rsidRPr="00C5397A" w:rsidTr="00C5397A">
        <w:tc>
          <w:tcPr>
            <w:tcW w:w="6565" w:type="dxa"/>
            <w:vAlign w:val="center"/>
          </w:tcPr>
          <w:p w:rsidR="004B0360" w:rsidRPr="001206BF" w:rsidRDefault="004B0360" w:rsidP="008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>2. Explain the product cycle in a conventional manufacturing environment and in a computerized manufacturing environment?</w:t>
            </w:r>
            <w:r w:rsidR="008051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(5 M)</w:t>
            </w:r>
          </w:p>
        </w:tc>
        <w:tc>
          <w:tcPr>
            <w:tcW w:w="1350" w:type="dxa"/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636" w:type="dxa"/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6C1FDE" w:rsidRPr="00C5397A" w:rsidTr="00C5397A">
        <w:tc>
          <w:tcPr>
            <w:tcW w:w="6565" w:type="dxa"/>
          </w:tcPr>
          <w:p w:rsidR="006C1FDE" w:rsidRPr="001206BF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1206BF" w:rsidRPr="001206BF">
              <w:rPr>
                <w:rFonts w:ascii="Times New Roman" w:hAnsi="Times New Roman" w:cs="Times New Roman"/>
                <w:sz w:val="28"/>
                <w:szCs w:val="28"/>
              </w:rPr>
              <w:t>Briefly describe the types of storage devices used in computers.</w:t>
            </w:r>
            <w:bookmarkStart w:id="0" w:name="_GoBack"/>
            <w:bookmarkEnd w:id="0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(5M)</w:t>
            </w:r>
          </w:p>
        </w:tc>
        <w:tc>
          <w:tcPr>
            <w:tcW w:w="1350" w:type="dxa"/>
            <w:vMerge w:val="restart"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636" w:type="dxa"/>
            <w:vMerge w:val="restart"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6C1FDE" w:rsidRPr="00C5397A" w:rsidTr="00C5397A">
        <w:tc>
          <w:tcPr>
            <w:tcW w:w="6565" w:type="dxa"/>
          </w:tcPr>
          <w:p w:rsidR="006C1FDE" w:rsidRPr="001206BF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b) Explain how 2-D and 3-D transformations are done on a graphic element. 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(5M)</w:t>
            </w:r>
          </w:p>
        </w:tc>
        <w:tc>
          <w:tcPr>
            <w:tcW w:w="1350" w:type="dxa"/>
            <w:vMerge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FDE" w:rsidRPr="00C5397A" w:rsidTr="00C5397A">
        <w:tc>
          <w:tcPr>
            <w:tcW w:w="6565" w:type="dxa"/>
          </w:tcPr>
          <w:p w:rsidR="006C1FDE" w:rsidRPr="001206BF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) Define </w:t>
            </w:r>
            <w:r w:rsidR="00AC1E4C" w:rsidRPr="001206BF">
              <w:rPr>
                <w:rFonts w:ascii="Times New Roman" w:hAnsi="Times New Roman" w:cs="Times New Roman"/>
                <w:sz w:val="28"/>
                <w:szCs w:val="28"/>
              </w:rPr>
              <w:t>&amp;  Explain the wire frame entities with neat sketches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(6M)  </w:t>
            </w:r>
          </w:p>
        </w:tc>
        <w:tc>
          <w:tcPr>
            <w:tcW w:w="1350" w:type="dxa"/>
            <w:vMerge w:val="restart"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 w:val="restart"/>
            <w:vAlign w:val="center"/>
          </w:tcPr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1FDE" w:rsidRPr="00C5397A" w:rsidRDefault="006C1FDE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6C1FDE" w:rsidRPr="00C5397A" w:rsidTr="006C1FDE">
        <w:tc>
          <w:tcPr>
            <w:tcW w:w="6565" w:type="dxa"/>
          </w:tcPr>
          <w:p w:rsidR="006C1FDE" w:rsidRPr="001206BF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Distinguish between parametric and Non- Parametric representation of Curves?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1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(4M)</w:t>
            </w:r>
          </w:p>
        </w:tc>
        <w:tc>
          <w:tcPr>
            <w:tcW w:w="1350" w:type="dxa"/>
            <w:vMerge/>
          </w:tcPr>
          <w:p w:rsidR="006C1FDE" w:rsidRPr="00C5397A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/>
          </w:tcPr>
          <w:p w:rsidR="006C1FDE" w:rsidRPr="00C5397A" w:rsidRDefault="006C1FDE" w:rsidP="00C5397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2307" w:rsidRPr="00C5397A" w:rsidRDefault="00162307">
      <w:pPr>
        <w:rPr>
          <w:rFonts w:ascii="Times New Roman" w:hAnsi="Times New Roman" w:cs="Times New Roman"/>
          <w:sz w:val="24"/>
          <w:szCs w:val="24"/>
        </w:rPr>
      </w:pPr>
    </w:p>
    <w:p w:rsidR="004B0360" w:rsidRPr="00C5397A" w:rsidRDefault="004B0360" w:rsidP="004B0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pPr w:leftFromText="180" w:rightFromText="180" w:vertAnchor="text" w:horzAnchor="margin" w:tblpY="12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0"/>
        <w:gridCol w:w="1449"/>
        <w:gridCol w:w="1478"/>
        <w:gridCol w:w="1716"/>
        <w:gridCol w:w="1596"/>
        <w:gridCol w:w="1836"/>
      </w:tblGrid>
      <w:tr w:rsidR="004B0360" w:rsidRPr="00C5397A" w:rsidTr="00C5397A">
        <w:trPr>
          <w:trHeight w:val="55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4B0360" w:rsidRPr="00C5397A" w:rsidTr="00C5397A">
        <w:trPr>
          <w:trHeight w:val="521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1,2,3,4,5,7,11,12</w:t>
            </w:r>
          </w:p>
        </w:tc>
      </w:tr>
      <w:tr w:rsidR="004B0360" w:rsidRPr="00C5397A" w:rsidTr="00C5397A">
        <w:trPr>
          <w:trHeight w:val="41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60" w:rsidRPr="00C5397A" w:rsidRDefault="004B0360" w:rsidP="00C53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B930DF" w:rsidRDefault="00B930DF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1A2" w:rsidRPr="00C5397A" w:rsidRDefault="008051A2" w:rsidP="008051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051A2" w:rsidRPr="00C5397A" w:rsidRDefault="008051A2" w:rsidP="008051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8051A2" w:rsidRPr="00C5397A" w:rsidRDefault="008051A2" w:rsidP="00805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Pr="00C5397A">
        <w:rPr>
          <w:rFonts w:ascii="Times New Roman" w:hAnsi="Times New Roman" w:cs="Times New Roman"/>
          <w:b/>
          <w:sz w:val="24"/>
          <w:szCs w:val="24"/>
        </w:rPr>
        <w:t>MID – I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Date</w:t>
      </w:r>
      <w:r w:rsidRPr="00C539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Pr="00C5397A">
        <w:rPr>
          <w:rFonts w:ascii="Times New Roman" w:hAnsi="Times New Roman" w:cs="Times New Roman"/>
          <w:b/>
          <w:sz w:val="24"/>
          <w:szCs w:val="24"/>
        </w:rPr>
        <w:t>3-08-2017</w:t>
      </w:r>
    </w:p>
    <w:p w:rsidR="008051A2" w:rsidRPr="00C5397A" w:rsidRDefault="008051A2" w:rsidP="00805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Branch</w:t>
      </w:r>
      <w:r>
        <w:rPr>
          <w:rFonts w:ascii="Times New Roman" w:hAnsi="Times New Roman" w:cs="Times New Roman"/>
          <w:b/>
          <w:sz w:val="24"/>
          <w:szCs w:val="24"/>
        </w:rPr>
        <w:t xml:space="preserve">: B. Tech, ME 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>Year / Semester</w:t>
      </w:r>
      <w:r w:rsidRPr="00C5397A">
        <w:rPr>
          <w:rFonts w:ascii="Times New Roman" w:hAnsi="Times New Roman" w:cs="Times New Roman"/>
          <w:b/>
          <w:sz w:val="24"/>
          <w:szCs w:val="24"/>
        </w:rPr>
        <w:t>: III–I (2017-18)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Time</w:t>
      </w:r>
      <w:r w:rsidRPr="00C5397A">
        <w:rPr>
          <w:rFonts w:ascii="Times New Roman" w:hAnsi="Times New Roman" w:cs="Times New Roman"/>
          <w:b/>
          <w:sz w:val="24"/>
          <w:szCs w:val="24"/>
        </w:rPr>
        <w:t>: 2 hrs</w:t>
      </w:r>
    </w:p>
    <w:p w:rsidR="008051A2" w:rsidRPr="00C5397A" w:rsidRDefault="008051A2" w:rsidP="008051A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sz w:val="24"/>
          <w:szCs w:val="24"/>
        </w:rPr>
        <w:t>Subject</w:t>
      </w:r>
      <w:r w:rsidRPr="00C5397A">
        <w:rPr>
          <w:rFonts w:ascii="Times New Roman" w:hAnsi="Times New Roman" w:cs="Times New Roman"/>
          <w:b/>
          <w:sz w:val="24"/>
          <w:szCs w:val="24"/>
        </w:rPr>
        <w:t>:  CAD/CAM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 w:rsidRPr="00C539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5397A">
        <w:rPr>
          <w:rFonts w:ascii="Times New Roman" w:hAnsi="Times New Roman" w:cs="Times New Roman"/>
          <w:sz w:val="24"/>
          <w:szCs w:val="24"/>
        </w:rPr>
        <w:t>Marks</w:t>
      </w:r>
      <w:r w:rsidRPr="00C5397A">
        <w:rPr>
          <w:rFonts w:ascii="Times New Roman" w:hAnsi="Times New Roman" w:cs="Times New Roman"/>
          <w:b/>
          <w:sz w:val="24"/>
          <w:szCs w:val="24"/>
        </w:rPr>
        <w:t>: 40</w:t>
      </w:r>
    </w:p>
    <w:p w:rsidR="008051A2" w:rsidRPr="00C5397A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ANSWER ALL QUESTIONS</w:t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</w:r>
      <w:r w:rsidRPr="00C5397A">
        <w:rPr>
          <w:rFonts w:ascii="Times New Roman" w:hAnsi="Times New Roman" w:cs="Times New Roman"/>
          <w:b/>
          <w:sz w:val="24"/>
          <w:szCs w:val="24"/>
        </w:rPr>
        <w:tab/>
        <w:t xml:space="preserve"> 4 X 10 = 40 MARKS</w:t>
      </w:r>
    </w:p>
    <w:tbl>
      <w:tblPr>
        <w:tblStyle w:val="TableGrid"/>
        <w:tblW w:w="10008" w:type="dxa"/>
        <w:tblLook w:val="04A0"/>
      </w:tblPr>
      <w:tblGrid>
        <w:gridCol w:w="8568"/>
        <w:gridCol w:w="1440"/>
      </w:tblGrid>
      <w:tr w:rsidR="008051A2" w:rsidRPr="00C5397A" w:rsidTr="00763030">
        <w:tc>
          <w:tcPr>
            <w:tcW w:w="8568" w:type="dxa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</w:tr>
      <w:tr w:rsidR="008051A2" w:rsidRPr="00C5397A" w:rsidTr="00763030">
        <w:trPr>
          <w:trHeight w:val="1232"/>
        </w:trPr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tabs>
                <w:tab w:val="clear" w:pos="1170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Locating devices are classified </w:t>
            </w:r>
          </w:p>
          <w:p w:rsidR="008051A2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Text input devices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b) Graphics I/P devices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c)Both a &amp; b </w:t>
            </w:r>
          </w:p>
          <w:p w:rsidR="008051A2" w:rsidRPr="00C5397A" w:rsidRDefault="008051A2" w:rsidP="00763030">
            <w:pPr>
              <w:tabs>
                <w:tab w:val="num" w:pos="360"/>
              </w:tabs>
              <w:spacing w:after="0" w:line="240" w:lineRule="auto"/>
              <w:ind w:left="360" w:hanging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d) None of the above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 1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Thumb wheels are usually mounted on </w:t>
            </w:r>
          </w:p>
          <w:p w:rsidR="008051A2" w:rsidRPr="00C5397A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Key board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b) Monitor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c) C.P.U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 xml:space="preserve"> d) Mouse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CO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51A2" w:rsidRPr="00C5397A" w:rsidTr="00763030">
        <w:trPr>
          <w:trHeight w:val="1295"/>
        </w:trPr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The screen is scanned from left to right &amp; top to bottom all the time to generate graphics by</w:t>
            </w:r>
          </w:p>
          <w:p w:rsidR="008051A2" w:rsidRPr="00C5397A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Raster scan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</w:t>
            </w:r>
            <w:proofErr w:type="gramStart"/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)Random</w:t>
            </w:r>
            <w:proofErr w:type="gramEnd"/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scan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c) Vector scan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 Stroke writing.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 1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Central ‘brain’ of computer aided </w:t>
            </w:r>
            <w:proofErr w:type="gramStart"/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design ?</w:t>
            </w:r>
            <w:proofErr w:type="gramEnd"/>
          </w:p>
          <w:p w:rsidR="008051A2" w:rsidRPr="00C5397A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Processor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b) Hard ware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 CPU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 Logic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51A2" w:rsidRPr="00C5397A" w:rsidTr="00763030">
        <w:trPr>
          <w:trHeight w:val="1052"/>
        </w:trPr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The key to the graphics work station is the display controller, which allows the computer to communicate with </w:t>
            </w:r>
          </w:p>
          <w:p w:rsidR="008051A2" w:rsidRPr="00C5397A" w:rsidRDefault="008051A2" w:rsidP="00763030">
            <w:pPr>
              <w:pStyle w:val="ListParagraph"/>
              <w:numPr>
                <w:ilvl w:val="0"/>
                <w:numId w:val="10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Programmer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b)Surroundings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c)CRT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d)Input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In computer, ALU is a part of </w:t>
            </w:r>
          </w:p>
          <w:p w:rsidR="008051A2" w:rsidRPr="00C5397A" w:rsidRDefault="008051A2" w:rsidP="00763030">
            <w:pPr>
              <w:pStyle w:val="ListParagraph"/>
              <w:numPr>
                <w:ilvl w:val="0"/>
                <w:numId w:val="11"/>
              </w:numPr>
              <w:tabs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Software 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b)Logic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c)CPU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 Input/output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Which one of the following does not belong to the family of conics?</w:t>
            </w:r>
          </w:p>
          <w:p w:rsidR="008051A2" w:rsidRPr="00C5397A" w:rsidRDefault="008051A2" w:rsidP="00763030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a) parabola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 Ellipse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c) Hyperbola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 Line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  <w:vertAlign w:val="superscript"/>
              </w:rPr>
              <w:t>2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continuity refers to</w:t>
            </w:r>
          </w:p>
          <w:p w:rsidR="008051A2" w:rsidRPr="00C5397A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common tangent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b) common point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c) common curvature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d)common normal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In a computer aided drafting practice, an arc is defined by </w:t>
            </w:r>
          </w:p>
          <w:p w:rsidR="008051A2" w:rsidRPr="00C5397A" w:rsidRDefault="008051A2" w:rsidP="00763030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a)two points only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b) center&amp; radius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c)radius &amp;one end point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d)two end points &amp; center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051A2" w:rsidRPr="00C5397A" w:rsidTr="00763030">
        <w:tc>
          <w:tcPr>
            <w:tcW w:w="8568" w:type="dxa"/>
            <w:vAlign w:val="center"/>
          </w:tcPr>
          <w:p w:rsidR="008051A2" w:rsidRPr="00C5397A" w:rsidRDefault="008051A2" w:rsidP="008051A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The number of non- coincidental points required to define the simplest surface are</w:t>
            </w:r>
          </w:p>
          <w:p w:rsidR="008051A2" w:rsidRPr="00C5397A" w:rsidRDefault="008051A2" w:rsidP="008051A2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360"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b)3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c)2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               </w:t>
            </w:r>
            <w:r w:rsidRPr="00C5397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d)5</w:t>
            </w:r>
          </w:p>
        </w:tc>
        <w:tc>
          <w:tcPr>
            <w:tcW w:w="144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8051A2" w:rsidRPr="00C5397A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1A2" w:rsidRDefault="008051A2" w:rsidP="008051A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1A2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1A2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1A2" w:rsidRPr="00C5397A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Part-B</w:t>
      </w:r>
    </w:p>
    <w:tbl>
      <w:tblPr>
        <w:tblStyle w:val="TableGrid"/>
        <w:tblW w:w="0" w:type="auto"/>
        <w:tblLook w:val="04A0"/>
      </w:tblPr>
      <w:tblGrid>
        <w:gridCol w:w="6565"/>
        <w:gridCol w:w="1502"/>
        <w:gridCol w:w="1863"/>
      </w:tblGrid>
      <w:tr w:rsidR="008051A2" w:rsidRPr="00C5397A" w:rsidTr="00763030">
        <w:tc>
          <w:tcPr>
            <w:tcW w:w="6565" w:type="dxa"/>
          </w:tcPr>
          <w:p w:rsidR="008051A2" w:rsidRPr="00C5397A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</w:tcPr>
          <w:p w:rsidR="008051A2" w:rsidRPr="00C5397A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Course Outcome(s)</w:t>
            </w:r>
          </w:p>
        </w:tc>
        <w:tc>
          <w:tcPr>
            <w:tcW w:w="1636" w:type="dxa"/>
          </w:tcPr>
          <w:p w:rsidR="008051A2" w:rsidRPr="00C5397A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b/>
                <w:sz w:val="26"/>
                <w:szCs w:val="26"/>
              </w:rPr>
              <w:t>Cognitive Level</w:t>
            </w:r>
          </w:p>
        </w:tc>
      </w:tr>
      <w:tr w:rsidR="008051A2" w:rsidRPr="00C5397A" w:rsidTr="00763030">
        <w:tc>
          <w:tcPr>
            <w:tcW w:w="6565" w:type="dxa"/>
            <w:vAlign w:val="center"/>
          </w:tcPr>
          <w:p w:rsidR="008051A2" w:rsidRPr="001206BF" w:rsidRDefault="008051A2" w:rsidP="00763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>2. Explain the product cycle in a conventional manufacturing environment and in a computerized manufacturing environment?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(5 M)</w:t>
            </w:r>
          </w:p>
        </w:tc>
        <w:tc>
          <w:tcPr>
            <w:tcW w:w="1350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636" w:type="dxa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8051A2" w:rsidRPr="00C5397A" w:rsidTr="00763030">
        <w:tc>
          <w:tcPr>
            <w:tcW w:w="6565" w:type="dxa"/>
          </w:tcPr>
          <w:p w:rsidR="008051A2" w:rsidRPr="001206BF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) Briefly describe the types of storage devices used in computers.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(5M)</w:t>
            </w:r>
          </w:p>
        </w:tc>
        <w:tc>
          <w:tcPr>
            <w:tcW w:w="1350" w:type="dxa"/>
            <w:vMerge w:val="restart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1636" w:type="dxa"/>
            <w:vMerge w:val="restart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Application</w:t>
            </w:r>
          </w:p>
        </w:tc>
      </w:tr>
      <w:tr w:rsidR="008051A2" w:rsidRPr="00C5397A" w:rsidTr="00763030">
        <w:tc>
          <w:tcPr>
            <w:tcW w:w="6565" w:type="dxa"/>
          </w:tcPr>
          <w:p w:rsidR="008051A2" w:rsidRPr="001206BF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b) Explain how 2-D and 3-D transformations are done on a graphic element.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(5M)</w:t>
            </w:r>
          </w:p>
        </w:tc>
        <w:tc>
          <w:tcPr>
            <w:tcW w:w="1350" w:type="dxa"/>
            <w:vMerge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51A2" w:rsidRPr="00C5397A" w:rsidTr="00763030">
        <w:tc>
          <w:tcPr>
            <w:tcW w:w="6565" w:type="dxa"/>
          </w:tcPr>
          <w:p w:rsidR="008051A2" w:rsidRPr="001206BF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) Define &amp;  Explain the wire frame entities with neat sketches.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(6M)  </w:t>
            </w:r>
          </w:p>
        </w:tc>
        <w:tc>
          <w:tcPr>
            <w:tcW w:w="1350" w:type="dxa"/>
            <w:vMerge w:val="restart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 w:val="restart"/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97A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8051A2" w:rsidRPr="00C5397A" w:rsidTr="00763030">
        <w:tc>
          <w:tcPr>
            <w:tcW w:w="6565" w:type="dxa"/>
          </w:tcPr>
          <w:p w:rsidR="008051A2" w:rsidRPr="001206BF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120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Distinguish between parametric and Non- Parametric representation of Curves?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206BF">
              <w:rPr>
                <w:rFonts w:ascii="Times New Roman" w:hAnsi="Times New Roman" w:cs="Times New Roman"/>
                <w:sz w:val="28"/>
                <w:szCs w:val="28"/>
              </w:rPr>
              <w:t>(4M)</w:t>
            </w:r>
          </w:p>
        </w:tc>
        <w:tc>
          <w:tcPr>
            <w:tcW w:w="1350" w:type="dxa"/>
            <w:vMerge/>
          </w:tcPr>
          <w:p w:rsidR="008051A2" w:rsidRPr="00C5397A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6" w:type="dxa"/>
            <w:vMerge/>
          </w:tcPr>
          <w:p w:rsidR="008051A2" w:rsidRPr="00C5397A" w:rsidRDefault="008051A2" w:rsidP="007630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51A2" w:rsidRPr="00C5397A" w:rsidRDefault="008051A2" w:rsidP="008051A2">
      <w:pPr>
        <w:rPr>
          <w:rFonts w:ascii="Times New Roman" w:hAnsi="Times New Roman" w:cs="Times New Roman"/>
          <w:sz w:val="24"/>
          <w:szCs w:val="24"/>
        </w:rPr>
      </w:pPr>
    </w:p>
    <w:p w:rsidR="008051A2" w:rsidRPr="00C5397A" w:rsidRDefault="008051A2" w:rsidP="00805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97A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pPr w:leftFromText="180" w:rightFromText="180" w:vertAnchor="text" w:horzAnchor="margin" w:tblpY="12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0"/>
        <w:gridCol w:w="1449"/>
        <w:gridCol w:w="1478"/>
        <w:gridCol w:w="1716"/>
        <w:gridCol w:w="1596"/>
        <w:gridCol w:w="1836"/>
      </w:tblGrid>
      <w:tr w:rsidR="008051A2" w:rsidRPr="00C5397A" w:rsidTr="00763030">
        <w:trPr>
          <w:trHeight w:val="55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8051A2" w:rsidRPr="00C5397A" w:rsidTr="00763030">
        <w:trPr>
          <w:trHeight w:val="521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1,2,3,4,5,6,7,12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1,2,3,4,5,7,11,12</w:t>
            </w:r>
          </w:p>
        </w:tc>
      </w:tr>
      <w:tr w:rsidR="008051A2" w:rsidRPr="00C5397A" w:rsidTr="00763030">
        <w:trPr>
          <w:trHeight w:val="414"/>
        </w:trPr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1A2" w:rsidRPr="00C5397A" w:rsidRDefault="008051A2" w:rsidP="00763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8051A2" w:rsidRPr="00C5397A" w:rsidRDefault="008051A2" w:rsidP="004B036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051A2" w:rsidRPr="00C5397A" w:rsidSect="008051A2">
      <w:pgSz w:w="12240" w:h="15840"/>
      <w:pgMar w:top="9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C92"/>
    <w:multiLevelType w:val="hybridMultilevel"/>
    <w:tmpl w:val="B6706102"/>
    <w:lvl w:ilvl="0" w:tplc="51A0CF7E">
      <w:start w:val="8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159A5779"/>
    <w:multiLevelType w:val="multilevel"/>
    <w:tmpl w:val="ED64CC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B551A"/>
    <w:multiLevelType w:val="hybridMultilevel"/>
    <w:tmpl w:val="93F0C578"/>
    <w:lvl w:ilvl="0" w:tplc="69707C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FD2E0F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6068DF"/>
    <w:multiLevelType w:val="hybridMultilevel"/>
    <w:tmpl w:val="61AED6A0"/>
    <w:lvl w:ilvl="0" w:tplc="CE948FB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01C4D"/>
    <w:multiLevelType w:val="multilevel"/>
    <w:tmpl w:val="BD84F5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2E031D"/>
    <w:multiLevelType w:val="multilevel"/>
    <w:tmpl w:val="E54661A8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D37D0B"/>
    <w:multiLevelType w:val="hybridMultilevel"/>
    <w:tmpl w:val="836EA376"/>
    <w:lvl w:ilvl="0" w:tplc="A14426A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7C42A2"/>
    <w:multiLevelType w:val="multilevel"/>
    <w:tmpl w:val="E436AB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8E6DAA"/>
    <w:multiLevelType w:val="hybridMultilevel"/>
    <w:tmpl w:val="946A0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F3BFE"/>
    <w:multiLevelType w:val="multilevel"/>
    <w:tmpl w:val="9C8E9B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1E34E2"/>
    <w:multiLevelType w:val="multilevel"/>
    <w:tmpl w:val="E312A3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1930CB"/>
    <w:multiLevelType w:val="hybridMultilevel"/>
    <w:tmpl w:val="831EAC2A"/>
    <w:lvl w:ilvl="0" w:tplc="A85EAB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7"/>
  </w:num>
  <w:num w:numId="10">
    <w:abstractNumId w:val="12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257"/>
    <w:rsid w:val="00067533"/>
    <w:rsid w:val="000D42E1"/>
    <w:rsid w:val="000F07A6"/>
    <w:rsid w:val="001206BF"/>
    <w:rsid w:val="00162307"/>
    <w:rsid w:val="001C1048"/>
    <w:rsid w:val="001F1969"/>
    <w:rsid w:val="00226DA6"/>
    <w:rsid w:val="00333B05"/>
    <w:rsid w:val="00387B37"/>
    <w:rsid w:val="0040500A"/>
    <w:rsid w:val="004967CA"/>
    <w:rsid w:val="004B0360"/>
    <w:rsid w:val="005A7119"/>
    <w:rsid w:val="006C1FDE"/>
    <w:rsid w:val="007A4257"/>
    <w:rsid w:val="008051A2"/>
    <w:rsid w:val="00913005"/>
    <w:rsid w:val="00976D5F"/>
    <w:rsid w:val="009960F9"/>
    <w:rsid w:val="00A602AE"/>
    <w:rsid w:val="00AC1E4C"/>
    <w:rsid w:val="00AD34DA"/>
    <w:rsid w:val="00B930DF"/>
    <w:rsid w:val="00C312A8"/>
    <w:rsid w:val="00C41D9C"/>
    <w:rsid w:val="00C5397A"/>
    <w:rsid w:val="00E625D9"/>
    <w:rsid w:val="00E62626"/>
    <w:rsid w:val="00E701B5"/>
    <w:rsid w:val="00EA6376"/>
    <w:rsid w:val="00EF1E94"/>
    <w:rsid w:val="00FA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2E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4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0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0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KOUSIK</dc:creator>
  <cp:lastModifiedBy>aditya</cp:lastModifiedBy>
  <cp:revision>2</cp:revision>
  <cp:lastPrinted>2017-08-03T06:04:00Z</cp:lastPrinted>
  <dcterms:created xsi:type="dcterms:W3CDTF">2017-08-03T06:06:00Z</dcterms:created>
  <dcterms:modified xsi:type="dcterms:W3CDTF">2017-08-03T06:06:00Z</dcterms:modified>
</cp:coreProperties>
</file>